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margin">
              <wp:posOffset>0</wp:posOffset>
            </wp:positionH>
            <wp:positionV relativeFrom="paragraph">
              <wp:posOffset>285115</wp:posOffset>
            </wp:positionV>
            <wp:extent cx="3061970" cy="769620"/>
            <wp:effectExtent l="0" t="0" r="0" b="0"/>
            <wp:wrapTight wrapText="bothSides">
              <wp:wrapPolygon edited="0">
                <wp:start x="4814" y="0"/>
                <wp:lineTo x="630" y="8477"/>
                <wp:lineTo x="-40" y="10080"/>
                <wp:lineTo x="-40" y="11149"/>
                <wp:lineTo x="3993" y="17035"/>
                <wp:lineTo x="3861" y="19707"/>
                <wp:lineTo x="4144" y="20776"/>
                <wp:lineTo x="4663" y="20776"/>
                <wp:lineTo x="5605" y="20776"/>
                <wp:lineTo x="15567" y="20776"/>
                <wp:lineTo x="20934" y="19707"/>
                <wp:lineTo x="20807" y="17035"/>
                <wp:lineTo x="21479" y="13286"/>
                <wp:lineTo x="21479" y="0"/>
                <wp:lineTo x="4814" y="0"/>
              </wp:wrapPolygon>
            </wp:wrapTight>
            <wp:docPr id="1" name="Obraz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1970" cy="769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 xml:space="preserve"> </w:t>
      </w:r>
      <w:r>
        <w:rPr/>
        <w:t xml:space="preserve">                                                                                                                                                 </w:t>
      </w:r>
      <w:r>
        <w:rPr>
          <w:b/>
          <w:bCs/>
        </w:rPr>
        <w:t xml:space="preserve"> 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>
          <w:b/>
          <w:bCs/>
        </w:rPr>
        <w:t xml:space="preserve">                                                                                                                                            </w:t>
      </w:r>
      <w:r>
        <w:rPr>
          <w:b/>
          <w:bCs/>
        </w:rPr>
        <w:t xml:space="preserve">Reda, dnia  </w:t>
      </w:r>
      <w:r>
        <w:rPr>
          <w:rFonts w:eastAsia="Calibri" w:cs="" w:cstheme="minorBidi" w:eastAsiaTheme="minorHAnsi"/>
          <w:b/>
          <w:bCs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>23.03.2026</w:t>
      </w:r>
    </w:p>
    <w:p>
      <w:pPr>
        <w:pStyle w:val="Normal"/>
        <w:jc w:val="center"/>
        <w:rPr/>
      </w:pPr>
      <w:r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</w:rPr>
        <w:t xml:space="preserve">INFORMACJA                                                                      </w:t>
      </w:r>
      <w:r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</w:t>
      </w:r>
      <w:r>
        <w:rPr>
          <w:b/>
          <w:bCs/>
          <w:i/>
          <w:iCs/>
        </w:rPr>
        <w:t xml:space="preserve">                                                     </w:t>
      </w:r>
      <w:r>
        <w:rPr>
          <w:b/>
          <w:bCs/>
          <w:i/>
          <w:iCs/>
          <w:sz w:val="48"/>
          <w:szCs w:val="48"/>
        </w:rPr>
        <w:t xml:space="preserve">   </w:t>
      </w:r>
      <w:r>
        <w:rPr>
          <w:i/>
          <w:iCs/>
        </w:rPr>
        <w:t xml:space="preserve">                     </w:t>
      </w:r>
      <w:r>
        <w:rPr>
          <w:b/>
          <w:bCs/>
          <w:i/>
          <w:iCs/>
        </w:rPr>
        <w:t xml:space="preserve">  </w:t>
      </w:r>
      <w:r>
        <w:rPr>
          <w:b w:val="false"/>
          <w:bCs w:val="false"/>
          <w:i w:val="false"/>
          <w:iCs w:val="false"/>
          <w:sz w:val="32"/>
          <w:szCs w:val="32"/>
        </w:rPr>
        <w:t xml:space="preserve"> </w:t>
      </w:r>
    </w:p>
    <w:p>
      <w:pPr>
        <w:pStyle w:val="Normal"/>
        <w:rPr>
          <w:sz w:val="22"/>
          <w:szCs w:val="22"/>
        </w:rPr>
      </w:pPr>
      <w:r>
        <w:rPr>
          <w:b/>
          <w:bCs/>
          <w:i w:val="false"/>
          <w:iCs w:val="false"/>
          <w:sz w:val="22"/>
          <w:szCs w:val="22"/>
        </w:rPr>
        <w:t xml:space="preserve">o wyniku naboru na stanowisko referenta ds sportu w wymiarze </w:t>
      </w: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2"/>
          <w:szCs w:val="22"/>
          <w:lang w:val="pl-PL" w:eastAsia="ar-SA" w:bidi="ar-SA"/>
          <w14:ligatures w14:val="standardContextual"/>
        </w:rPr>
        <w:t>1</w:t>
      </w:r>
      <w:r>
        <w:rPr>
          <w:b/>
          <w:bCs/>
          <w:i w:val="false"/>
          <w:iCs w:val="false"/>
          <w:sz w:val="22"/>
          <w:szCs w:val="22"/>
        </w:rPr>
        <w:t xml:space="preserve"> etat</w:t>
      </w:r>
    </w:p>
    <w:p>
      <w:pPr>
        <w:pStyle w:val="Normal"/>
        <w:rPr>
          <w:sz w:val="22"/>
          <w:szCs w:val="22"/>
        </w:rPr>
      </w:pPr>
      <w:r>
        <w:rPr>
          <w:b/>
          <w:bCs/>
          <w:i w:val="false"/>
          <w:iCs w:val="false"/>
          <w:sz w:val="22"/>
          <w:szCs w:val="22"/>
        </w:rPr>
        <w:t xml:space="preserve">  </w:t>
      </w:r>
      <w:r>
        <w:rPr>
          <w:b/>
          <w:bCs/>
          <w:i w:val="false"/>
          <w:iCs w:val="false"/>
          <w:sz w:val="22"/>
          <w:szCs w:val="22"/>
        </w:rPr>
        <w:t>w Miejskim Ośrodku Sportu i Rekreacji w Redzie.</w:t>
      </w:r>
    </w:p>
    <w:p>
      <w:pPr>
        <w:pStyle w:val="Normal"/>
        <w:rPr>
          <w:sz w:val="22"/>
          <w:szCs w:val="22"/>
        </w:rPr>
      </w:pPr>
      <w:r>
        <w:rPr>
          <w:b/>
          <w:bCs/>
          <w:i w:val="false"/>
          <w:iCs w:val="false"/>
          <w:sz w:val="22"/>
          <w:szCs w:val="22"/>
        </w:rPr>
        <w:t xml:space="preserve">     </w:t>
      </w:r>
      <w:r>
        <w:rPr>
          <w:b/>
          <w:bCs/>
          <w:i w:val="false"/>
          <w:iCs w:val="false"/>
          <w:sz w:val="22"/>
          <w:szCs w:val="22"/>
        </w:rPr>
        <w:t>W wyniku  zakończ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>onej</w:t>
      </w:r>
      <w:r>
        <w:rPr>
          <w:b/>
          <w:bCs/>
          <w:i w:val="false"/>
          <w:iCs w:val="false"/>
          <w:sz w:val="22"/>
          <w:szCs w:val="22"/>
        </w:rPr>
        <w:t xml:space="preserve"> procedury naboru w dniu </w:t>
      </w: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2"/>
          <w:szCs w:val="22"/>
          <w:lang w:val="pl-PL" w:eastAsia="ar-SA" w:bidi="ar-SA"/>
          <w14:ligatures w14:val="standardContextual"/>
        </w:rPr>
        <w:t>1</w:t>
      </w: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2"/>
          <w:szCs w:val="22"/>
          <w:lang w:val="pl-PL" w:eastAsia="ar-SA" w:bidi="ar-SA"/>
          <w14:ligatures w14:val="standardContextual"/>
        </w:rPr>
        <w:t>8</w:t>
      </w: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2"/>
          <w:szCs w:val="22"/>
          <w:lang w:val="pl-PL" w:eastAsia="ar-SA" w:bidi="ar-SA"/>
          <w14:ligatures w14:val="standardContextual"/>
        </w:rPr>
        <w:t>.03.2026</w:t>
      </w:r>
      <w:r>
        <w:rPr>
          <w:rFonts w:eastAsia="Times New Roman"/>
          <w:b/>
          <w:bCs/>
          <w:i w:val="false"/>
          <w:iCs w:val="false"/>
          <w:sz w:val="22"/>
          <w:szCs w:val="22"/>
          <w:lang w:eastAsia="ar-SA"/>
        </w:rPr>
        <w:t>.</w:t>
      </w:r>
      <w:r>
        <w:rPr>
          <w:b/>
          <w:bCs/>
          <w:i w:val="false"/>
          <w:iCs w:val="false"/>
          <w:sz w:val="22"/>
          <w:szCs w:val="22"/>
        </w:rPr>
        <w:t>r  na wymienione wyżej stanowisk</w:t>
      </w:r>
      <w:r>
        <w:rPr>
          <w:b/>
          <w:bCs/>
          <w:i w:val="false"/>
          <w:iCs w:val="false"/>
          <w:sz w:val="22"/>
          <w:szCs w:val="22"/>
        </w:rPr>
        <w:t>o</w:t>
      </w:r>
      <w:r>
        <w:rPr>
          <w:b/>
          <w:bCs/>
          <w:i w:val="false"/>
          <w:iCs w:val="false"/>
          <w:sz w:val="22"/>
          <w:szCs w:val="22"/>
        </w:rPr>
        <w:t xml:space="preserve"> ,aplikację złożył</w:t>
      </w:r>
      <w:r>
        <w:rPr>
          <w:b/>
          <w:bCs/>
          <w:i w:val="false"/>
          <w:iCs w:val="false"/>
          <w:sz w:val="22"/>
          <w:szCs w:val="22"/>
        </w:rPr>
        <w:t>y</w:t>
      </w:r>
      <w:r>
        <w:rPr>
          <w:b/>
          <w:bCs/>
          <w:i w:val="false"/>
          <w:iCs w:val="false"/>
          <w:sz w:val="22"/>
          <w:szCs w:val="22"/>
        </w:rPr>
        <w:t xml:space="preserve"> </w:t>
      </w:r>
      <w:r>
        <w:rPr>
          <w:b/>
          <w:bCs/>
          <w:i w:val="false"/>
          <w:iCs w:val="false"/>
          <w:sz w:val="22"/>
          <w:szCs w:val="22"/>
        </w:rPr>
        <w:t>4</w:t>
      </w:r>
      <w:r>
        <w:rPr>
          <w:b/>
          <w:bCs/>
          <w:i w:val="false"/>
          <w:iCs w:val="false"/>
          <w:sz w:val="22"/>
          <w:szCs w:val="22"/>
        </w:rPr>
        <w:t xml:space="preserve"> os</w:t>
      </w:r>
      <w:r>
        <w:rPr>
          <w:b/>
          <w:bCs/>
          <w:i w:val="false"/>
          <w:iCs w:val="false"/>
          <w:sz w:val="22"/>
          <w:szCs w:val="22"/>
        </w:rPr>
        <w:t xml:space="preserve">oby, 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 xml:space="preserve">wstępną weryfikację przeszły 2 osoby </w:t>
      </w:r>
      <w:r>
        <w:rPr>
          <w:b/>
          <w:bCs/>
          <w:i w:val="false"/>
          <w:iCs w:val="false"/>
          <w:sz w:val="22"/>
          <w:szCs w:val="22"/>
        </w:rPr>
        <w:t>wymienion</w:t>
      </w:r>
      <w:r>
        <w:rPr>
          <w:b/>
          <w:bCs/>
          <w:i w:val="false"/>
          <w:iCs w:val="false"/>
          <w:sz w:val="22"/>
          <w:szCs w:val="22"/>
        </w:rPr>
        <w:t>e</w:t>
      </w:r>
      <w:r>
        <w:rPr>
          <w:b/>
          <w:bCs/>
          <w:i w:val="false"/>
          <w:iCs w:val="false"/>
          <w:sz w:val="22"/>
          <w:szCs w:val="22"/>
        </w:rPr>
        <w:t xml:space="preserve"> w tabeli :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 xml:space="preserve"> </w:t>
      </w: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2"/>
          <w:szCs w:val="22"/>
          <w:lang w:val="pl-PL" w:eastAsia="ar-SA" w:bidi="ar-SA"/>
          <w14:ligatures w14:val="standardContextual"/>
        </w:rPr>
        <w:t xml:space="preserve"> </w:t>
      </w:r>
    </w:p>
    <w:tbl>
      <w:tblPr>
        <w:tblW w:w="10200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30"/>
        <w:gridCol w:w="4586"/>
        <w:gridCol w:w="2608"/>
        <w:gridCol w:w="2375"/>
      </w:tblGrid>
      <w:tr>
        <w:trPr/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L.p.</w:t>
            </w:r>
          </w:p>
        </w:tc>
        <w:tc>
          <w:tcPr>
            <w:tcW w:w="45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Imię i nazwisko kandydata</w:t>
            </w:r>
          </w:p>
        </w:tc>
        <w:tc>
          <w:tcPr>
            <w:tcW w:w="26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Miejsce zamieszkania</w:t>
            </w:r>
          </w:p>
        </w:tc>
        <w:tc>
          <w:tcPr>
            <w:tcW w:w="23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1.</w:t>
            </w:r>
          </w:p>
        </w:tc>
        <w:tc>
          <w:tcPr>
            <w:tcW w:w="458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b/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Maksym  Graczyk</w:t>
            </w:r>
          </w:p>
        </w:tc>
        <w:tc>
          <w:tcPr>
            <w:tcW w:w="2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LUZINO</w:t>
            </w:r>
          </w:p>
        </w:tc>
        <w:tc>
          <w:tcPr>
            <w:tcW w:w="23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</w:t>
            </w:r>
          </w:p>
        </w:tc>
        <w:tc>
          <w:tcPr>
            <w:tcW w:w="458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b/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Michał  Formella</w:t>
            </w:r>
          </w:p>
        </w:tc>
        <w:tc>
          <w:tcPr>
            <w:tcW w:w="2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REDA</w:t>
            </w:r>
          </w:p>
        </w:tc>
        <w:tc>
          <w:tcPr>
            <w:tcW w:w="23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3.</w:t>
            </w:r>
          </w:p>
        </w:tc>
        <w:tc>
          <w:tcPr>
            <w:tcW w:w="458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W w:w="260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W w:w="23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"/>
              <w:widowControl w:val="false"/>
              <w:spacing w:before="0" w:after="1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</w:tbl>
    <w:p>
      <w:pPr>
        <w:pStyle w:val="Normal"/>
        <w:rPr>
          <w:sz w:val="22"/>
          <w:szCs w:val="22"/>
        </w:rPr>
      </w:pPr>
      <w:r>
        <w:rPr/>
      </w:r>
    </w:p>
    <w:p>
      <w:pPr>
        <w:pStyle w:val="Normal"/>
        <w:rPr>
          <w:sz w:val="22"/>
          <w:szCs w:val="22"/>
        </w:rPr>
      </w:pP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2"/>
          <w:szCs w:val="22"/>
          <w:lang w:val="pl-PL" w:eastAsia="ar-SA" w:bidi="ar-SA"/>
          <w14:ligatures w14:val="standardContextual"/>
        </w:rPr>
        <w:t xml:space="preserve">W skład Komisji </w:t>
      </w: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2"/>
          <w:szCs w:val="22"/>
          <w:lang w:val="pl-PL" w:eastAsia="ar-SA" w:bidi="ar-SA"/>
          <w14:ligatures w14:val="standardContextual"/>
        </w:rPr>
        <w:t>K</w:t>
      </w: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2"/>
          <w:szCs w:val="22"/>
          <w:lang w:val="pl-PL" w:eastAsia="ar-SA" w:bidi="ar-SA"/>
          <w14:ligatures w14:val="standardContextual"/>
        </w:rPr>
        <w:t>onkursowej wchodzą :</w:t>
      </w:r>
    </w:p>
    <w:p>
      <w:pPr>
        <w:pStyle w:val="Normal"/>
        <w:rPr>
          <w:sz w:val="22"/>
          <w:szCs w:val="22"/>
        </w:rPr>
      </w:pP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2"/>
          <w:szCs w:val="22"/>
          <w:lang w:val="pl-PL" w:eastAsia="ar-SA" w:bidi="ar-SA"/>
          <w14:ligatures w14:val="standardContextual"/>
        </w:rPr>
        <w:t xml:space="preserve">              </w:t>
      </w: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2"/>
          <w:szCs w:val="22"/>
          <w:lang w:val="pl-PL" w:eastAsia="ar-SA" w:bidi="ar-SA"/>
          <w14:ligatures w14:val="standardContextual"/>
        </w:rPr>
        <w:t>Maciej  Paczkowski  - Dyrektor MOSiR Reda  ( przewodniczący)</w:t>
      </w:r>
    </w:p>
    <w:p>
      <w:pPr>
        <w:pStyle w:val="Normal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  <w:i w:val="false"/>
          <w:iCs w:val="false"/>
          <w:sz w:val="22"/>
          <w:szCs w:val="22"/>
        </w:rPr>
        <w:t xml:space="preserve">           </w:t>
      </w:r>
      <w:r>
        <w:rPr>
          <w:b/>
          <w:bCs/>
          <w:i w:val="false"/>
          <w:iCs w:val="false"/>
          <w:sz w:val="22"/>
          <w:szCs w:val="22"/>
        </w:rPr>
        <w:t xml:space="preserve">Zbigniew Elwart    – </w:t>
      </w:r>
      <w:r>
        <w:rPr>
          <w:rFonts w:eastAsia="Times New Roman"/>
          <w:b/>
          <w:bCs/>
          <w:i w:val="false"/>
          <w:iCs w:val="false"/>
          <w:sz w:val="22"/>
          <w:szCs w:val="22"/>
          <w:lang w:eastAsia="ar-SA"/>
        </w:rPr>
        <w:t>z-ca Dyrektora</w:t>
      </w:r>
      <w:r>
        <w:rPr>
          <w:b/>
          <w:bCs/>
          <w:i w:val="false"/>
          <w:iCs w:val="false"/>
          <w:sz w:val="22"/>
          <w:szCs w:val="22"/>
        </w:rPr>
        <w:t xml:space="preserve"> MOSiR Reda(</w:t>
      </w:r>
      <w:r>
        <w:rPr>
          <w:rFonts w:eastAsia="Times New Roman" w:cs="" w:cstheme="minorBidi"/>
          <w:b/>
          <w:bCs/>
          <w:i w:val="false"/>
          <w:iCs w:val="false"/>
          <w:color w:val="auto"/>
          <w:kern w:val="2"/>
          <w:sz w:val="22"/>
          <w:szCs w:val="22"/>
          <w:lang w:val="pl-PL" w:eastAsia="ar-SA" w:bidi="ar-SA"/>
          <w14:ligatures w14:val="standardContextual"/>
        </w:rPr>
        <w:t>członek</w:t>
      </w:r>
      <w:r>
        <w:rPr>
          <w:b/>
          <w:bCs/>
          <w:i w:val="false"/>
          <w:iCs w:val="false"/>
          <w:sz w:val="22"/>
          <w:szCs w:val="22"/>
        </w:rPr>
        <w:t xml:space="preserve">)  </w:t>
      </w:r>
    </w:p>
    <w:p>
      <w:pPr>
        <w:pStyle w:val="Normal"/>
        <w:jc w:val="left"/>
        <w:rPr>
          <w:sz w:val="22"/>
          <w:szCs w:val="22"/>
        </w:rPr>
      </w:pPr>
      <w:r>
        <w:rPr>
          <w:b/>
          <w:bCs/>
          <w:i w:val="false"/>
          <w:iCs w:val="false"/>
          <w:sz w:val="22"/>
          <w:szCs w:val="22"/>
        </w:rPr>
        <w:t xml:space="preserve">              </w:t>
      </w:r>
      <w:r>
        <w:rPr>
          <w:b/>
          <w:bCs/>
          <w:i w:val="false"/>
          <w:iCs w:val="false"/>
          <w:sz w:val="22"/>
          <w:szCs w:val="22"/>
        </w:rPr>
        <w:t>Janina Pancewicz – ref.ds kadr i księg. MOSiR Reda (członek)</w:t>
      </w:r>
      <w:r>
        <w:rPr>
          <w:sz w:val="22"/>
          <w:szCs w:val="22"/>
        </w:rPr>
        <w:t xml:space="preserve">               </w:t>
      </w:r>
      <w:r>
        <w:rPr>
          <w:b/>
          <w:bCs/>
          <w:sz w:val="22"/>
          <w:szCs w:val="22"/>
        </w:rPr>
        <w:t xml:space="preserve"> </w:t>
      </w:r>
    </w:p>
    <w:p>
      <w:pPr>
        <w:pStyle w:val="Normal"/>
        <w:rPr>
          <w:sz w:val="22"/>
          <w:szCs w:val="22"/>
        </w:rPr>
      </w:pPr>
      <w:r>
        <w:rPr>
          <w:b/>
          <w:bCs/>
          <w:i w:val="false"/>
          <w:iCs w:val="false"/>
          <w:sz w:val="22"/>
          <w:szCs w:val="22"/>
        </w:rPr>
        <w:t xml:space="preserve"> </w:t>
      </w:r>
      <w:r>
        <w:rPr>
          <w:b/>
          <w:bCs/>
          <w:i w:val="false"/>
          <w:iCs w:val="false"/>
          <w:sz w:val="22"/>
          <w:szCs w:val="22"/>
        </w:rPr>
        <w:t xml:space="preserve">Dyrektor Miejskiego Ośrodka Sportu i  Rekreacji w Redzie informuje, że   w ogłoszonym  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>naborze na stanowisk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>o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 xml:space="preserve"> referent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>a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 xml:space="preserve"> ds sportu</w:t>
      </w:r>
      <w:r>
        <w:rPr>
          <w:b/>
          <w:bCs/>
          <w:i w:val="false"/>
          <w:iCs w:val="false"/>
          <w:sz w:val="22"/>
          <w:szCs w:val="22"/>
        </w:rPr>
        <w:t xml:space="preserve"> </w:t>
      </w:r>
      <w:r>
        <w:rPr>
          <w:b/>
          <w:bCs/>
          <w:i w:val="false"/>
          <w:iCs w:val="false"/>
          <w:sz w:val="22"/>
          <w:szCs w:val="22"/>
        </w:rPr>
        <w:t xml:space="preserve">Komisja 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>wybra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>ła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 xml:space="preserve">  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 xml:space="preserve">Pana 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2"/>
          <w:szCs w:val="22"/>
          <w:lang w:val="pl-PL" w:eastAsia="en-US" w:bidi="ar-SA"/>
          <w14:ligatures w14:val="standardContextual"/>
        </w:rPr>
        <w:t>Maksyma Graczyka poz. nr 1 w tabeli.</w:t>
      </w:r>
    </w:p>
    <w:p>
      <w:pPr>
        <w:pStyle w:val="Normal"/>
        <w:rPr/>
      </w:pPr>
      <w:r>
        <w:rPr>
          <w:b/>
          <w:bCs/>
          <w:i w:val="false"/>
          <w:iCs w:val="false"/>
          <w:sz w:val="26"/>
          <w:szCs w:val="26"/>
        </w:rPr>
        <w:tab/>
        <w:tab/>
        <w:tab/>
        <w:tab/>
        <w:tab/>
        <w:tab/>
        <w:t>UZASADNIENIE</w:t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/>
      </w:pPr>
      <w:r>
        <w:rPr>
          <w:b/>
          <w:bCs/>
          <w:i w:val="false"/>
          <w:iCs w:val="false"/>
          <w:sz w:val="26"/>
          <w:szCs w:val="26"/>
        </w:rPr>
        <w:t xml:space="preserve">          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>Wymienion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>y Pan Graczyk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 xml:space="preserve"> wykazał się duż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>ą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 xml:space="preserve"> 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>wiedzą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>,chęcią dalszego rozwijania swoich</w:t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/>
      </w:pP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 xml:space="preserve"> 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 xml:space="preserve">sportowych zainteresowań oraz dobrym przygotowaniem merytorycznym. </w:t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/>
      </w:pP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>Osob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>a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 xml:space="preserve"> t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>a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 xml:space="preserve"> uzyskał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>a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 xml:space="preserve"> 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>najwyższ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>ą liczbę punktów i ogólną ocenę kwalifikacyjną: dobrą</w:t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>
          <w:rFonts w:ascii="Calibri" w:hAnsi="Calibri" w:eastAsia="Calibri" w:cs="" w:asciiTheme="minorHAnsi" w:cstheme="minorBidi" w:eastAsiaTheme="minorHAnsi" w:hAnsiTheme="minorHAnsi"/>
          <w:b/>
          <w:b/>
          <w:bCs/>
          <w:i w:val="false"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</w:pP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>
          <w:rFonts w:ascii="Calibri" w:hAnsi="Calibri" w:eastAsia="Calibri" w:cs="" w:asciiTheme="minorHAnsi" w:cstheme="minorBidi" w:eastAsiaTheme="minorHAnsi" w:hAnsiTheme="minorHAnsi"/>
          <w:b/>
          <w:b/>
          <w:bCs/>
          <w:i w:val="false"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</w:pP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>
          <w:rFonts w:ascii="Calibri" w:hAnsi="Calibri" w:eastAsia="Calibri" w:cs="" w:asciiTheme="minorHAnsi" w:cstheme="minorBidi" w:eastAsiaTheme="minorHAnsi" w:hAnsiTheme="minorHAnsi"/>
          <w:b/>
          <w:b/>
          <w:bCs/>
          <w:i w:val="false"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</w:pP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/>
      </w:pP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 xml:space="preserve">                                                                                         ………………………………………… </w:t>
      </w:r>
    </w:p>
    <w:p>
      <w:pPr>
        <w:pStyle w:val="Normal"/>
        <w:widowControl/>
        <w:suppressAutoHyphens w:val="true"/>
        <w:bidi w:val="0"/>
        <w:spacing w:lineRule="auto" w:line="259" w:before="0" w:after="160"/>
        <w:jc w:val="left"/>
        <w:rPr/>
      </w:pP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6"/>
          <w:szCs w:val="26"/>
          <w:lang w:val="pl-PL" w:eastAsia="en-US" w:bidi="ar-SA"/>
          <w14:ligatures w14:val="standardContextual"/>
        </w:rPr>
        <w:t xml:space="preserve">                                                                                         </w:t>
      </w:r>
      <w:r>
        <w:rPr>
          <w:rFonts w:eastAsia="Calibri" w:cs="" w:cstheme="minorBidi" w:eastAsiaTheme="minorHAnsi"/>
          <w:b/>
          <w:bCs/>
          <w:i w:val="false"/>
          <w:iCs w:val="false"/>
          <w:color w:val="auto"/>
          <w:kern w:val="2"/>
          <w:sz w:val="21"/>
          <w:szCs w:val="21"/>
          <w:lang w:val="pl-PL" w:eastAsia="en-US" w:bidi="ar-SA"/>
          <w14:ligatures w14:val="standardContextual"/>
        </w:rPr>
        <w:t>Podpis Dyrektora MOSiR Reda</w:t>
      </w:r>
    </w:p>
    <w:sectPr>
      <w:type w:val="nextPage"/>
      <w:pgSz w:w="11906" w:h="16838"/>
      <w:pgMar w:left="737" w:right="737" w:header="0" w:top="284" w:footer="0" w:bottom="28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Courier New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paragraph" w:styleId="Nagwek1">
    <w:name w:val="Heading 1"/>
    <w:basedOn w:val="Normal"/>
    <w:next w:val="Normal"/>
    <w:link w:val="Nagwek1Znak"/>
    <w:uiPriority w:val="9"/>
    <w:qFormat/>
    <w:rsid w:val="00a0041b"/>
    <w:pPr>
      <w:keepNext w:val="true"/>
      <w:keepLines/>
      <w:spacing w:before="360" w:after="80"/>
      <w:outlineLvl w:val="0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paragraph" w:styleId="Nagwek2">
    <w:name w:val="Heading 2"/>
    <w:basedOn w:val="Normal"/>
    <w:next w:val="Normal"/>
    <w:link w:val="Nagwek2Znak"/>
    <w:uiPriority w:val="9"/>
    <w:semiHidden/>
    <w:unhideWhenUsed/>
    <w:qFormat/>
    <w:rsid w:val="00a0041b"/>
    <w:pPr>
      <w:keepNext w:val="true"/>
      <w:keepLines/>
      <w:spacing w:before="160" w:after="80"/>
      <w:outlineLvl w:val="1"/>
    </w:pPr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paragraph" w:styleId="Nagwek3">
    <w:name w:val="Heading 3"/>
    <w:basedOn w:val="Normal"/>
    <w:next w:val="Normal"/>
    <w:link w:val="Nagwek3Znak"/>
    <w:uiPriority w:val="9"/>
    <w:semiHidden/>
    <w:unhideWhenUsed/>
    <w:qFormat/>
    <w:rsid w:val="00a0041b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2F5496" w:themeColor="accent1" w:themeShade="bf"/>
      <w:sz w:val="28"/>
      <w:szCs w:val="28"/>
    </w:rPr>
  </w:style>
  <w:style w:type="paragraph" w:styleId="Nagwek4">
    <w:name w:val="Heading 4"/>
    <w:basedOn w:val="Normal"/>
    <w:next w:val="Normal"/>
    <w:link w:val="Nagwek4Znak"/>
    <w:uiPriority w:val="9"/>
    <w:semiHidden/>
    <w:unhideWhenUsed/>
    <w:qFormat/>
    <w:rsid w:val="00a0041b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2F5496" w:themeColor="accent1" w:themeShade="bf"/>
    </w:rPr>
  </w:style>
  <w:style w:type="paragraph" w:styleId="Nagwek5">
    <w:name w:val="Heading 5"/>
    <w:basedOn w:val="Normal"/>
    <w:next w:val="Normal"/>
    <w:link w:val="Nagwek5Znak"/>
    <w:uiPriority w:val="9"/>
    <w:semiHidden/>
    <w:unhideWhenUsed/>
    <w:qFormat/>
    <w:rsid w:val="00a0041b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2F5496" w:themeColor="accent1" w:themeShade="bf"/>
    </w:rPr>
  </w:style>
  <w:style w:type="paragraph" w:styleId="Nagwek6">
    <w:name w:val="Heading 6"/>
    <w:basedOn w:val="Normal"/>
    <w:next w:val="Normal"/>
    <w:link w:val="Nagwek6Znak"/>
    <w:uiPriority w:val="9"/>
    <w:semiHidden/>
    <w:unhideWhenUsed/>
    <w:qFormat/>
    <w:rsid w:val="00a0041b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Nagwek7">
    <w:name w:val="Heading 7"/>
    <w:basedOn w:val="Normal"/>
    <w:next w:val="Normal"/>
    <w:link w:val="Nagwek7Znak"/>
    <w:uiPriority w:val="9"/>
    <w:semiHidden/>
    <w:unhideWhenUsed/>
    <w:qFormat/>
    <w:rsid w:val="00a0041b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Nagwek8">
    <w:name w:val="Heading 8"/>
    <w:basedOn w:val="Normal"/>
    <w:next w:val="Normal"/>
    <w:link w:val="Nagwek8Znak"/>
    <w:uiPriority w:val="9"/>
    <w:semiHidden/>
    <w:unhideWhenUsed/>
    <w:qFormat/>
    <w:rsid w:val="00a0041b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Nagwek9">
    <w:name w:val="Heading 9"/>
    <w:basedOn w:val="Normal"/>
    <w:next w:val="Normal"/>
    <w:link w:val="Nagwek9Znak"/>
    <w:uiPriority w:val="9"/>
    <w:semiHidden/>
    <w:unhideWhenUsed/>
    <w:qFormat/>
    <w:rsid w:val="00a0041b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a0041b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40"/>
      <w:szCs w:val="40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a0041b"/>
    <w:rPr>
      <w:rFonts w:ascii="Calibri Light" w:hAnsi="Calibri Light" w:eastAsia="" w:cs="" w:asciiTheme="majorHAnsi" w:cstheme="majorBidi" w:eastAsiaTheme="majorEastAsia" w:hAnsiTheme="majorHAnsi"/>
      <w:color w:val="2F5496" w:themeColor="accent1" w:themeShade="bf"/>
      <w:sz w:val="32"/>
      <w:szCs w:val="32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a0041b"/>
    <w:rPr>
      <w:rFonts w:eastAsia="" w:cs="" w:cstheme="majorBidi" w:eastAsiaTheme="majorEastAsia"/>
      <w:color w:val="2F5496" w:themeColor="accent1" w:themeShade="bf"/>
      <w:sz w:val="28"/>
      <w:szCs w:val="28"/>
    </w:rPr>
  </w:style>
  <w:style w:type="character" w:styleId="Nagwek4Znak" w:customStyle="1">
    <w:name w:val="Nagłówek 4 Znak"/>
    <w:basedOn w:val="DefaultParagraphFont"/>
    <w:link w:val="Nagwek4"/>
    <w:uiPriority w:val="9"/>
    <w:semiHidden/>
    <w:qFormat/>
    <w:rsid w:val="00a0041b"/>
    <w:rPr>
      <w:rFonts w:eastAsia="" w:cs="" w:cstheme="majorBidi" w:eastAsiaTheme="majorEastAsia"/>
      <w:i/>
      <w:iCs/>
      <w:color w:val="2F5496" w:themeColor="accent1" w:themeShade="bf"/>
    </w:rPr>
  </w:style>
  <w:style w:type="character" w:styleId="Nagwek5Znak" w:customStyle="1">
    <w:name w:val="Nagłówek 5 Znak"/>
    <w:basedOn w:val="DefaultParagraphFont"/>
    <w:link w:val="Nagwek5"/>
    <w:uiPriority w:val="9"/>
    <w:semiHidden/>
    <w:qFormat/>
    <w:rsid w:val="00a0041b"/>
    <w:rPr>
      <w:rFonts w:eastAsia="" w:cs="" w:cstheme="majorBidi" w:eastAsiaTheme="majorEastAsia"/>
      <w:color w:val="2F5496" w:themeColor="accent1" w:themeShade="bf"/>
    </w:rPr>
  </w:style>
  <w:style w:type="character" w:styleId="Nagwek6Znak" w:customStyle="1">
    <w:name w:val="Nagłówek 6 Znak"/>
    <w:basedOn w:val="DefaultParagraphFont"/>
    <w:link w:val="Nagwek6"/>
    <w:uiPriority w:val="9"/>
    <w:semiHidden/>
    <w:qFormat/>
    <w:rsid w:val="00a0041b"/>
    <w:rPr>
      <w:rFonts w:eastAsia="" w:cs="" w:cstheme="majorBidi" w:eastAsiaTheme="majorEastAsia"/>
      <w:i/>
      <w:iCs/>
      <w:color w:val="595959" w:themeColor="text1" w:themeTint="a6"/>
    </w:rPr>
  </w:style>
  <w:style w:type="character" w:styleId="Nagwek7Znak" w:customStyle="1">
    <w:name w:val="Nagłówek 7 Znak"/>
    <w:basedOn w:val="DefaultParagraphFont"/>
    <w:link w:val="Nagwek7"/>
    <w:uiPriority w:val="9"/>
    <w:semiHidden/>
    <w:qFormat/>
    <w:rsid w:val="00a0041b"/>
    <w:rPr>
      <w:rFonts w:eastAsia="" w:cs="" w:cstheme="majorBidi" w:eastAsiaTheme="majorEastAsia"/>
      <w:color w:val="595959" w:themeColor="text1" w:themeTint="a6"/>
    </w:rPr>
  </w:style>
  <w:style w:type="character" w:styleId="Nagwek8Znak" w:customStyle="1">
    <w:name w:val="Nagłówek 8 Znak"/>
    <w:basedOn w:val="DefaultParagraphFont"/>
    <w:link w:val="Nagwek8"/>
    <w:uiPriority w:val="9"/>
    <w:semiHidden/>
    <w:qFormat/>
    <w:rsid w:val="00a0041b"/>
    <w:rPr>
      <w:rFonts w:eastAsia="" w:cs="" w:cstheme="majorBidi" w:eastAsiaTheme="majorEastAsia"/>
      <w:i/>
      <w:iCs/>
      <w:color w:val="272727" w:themeColor="text1" w:themeTint="d8"/>
    </w:rPr>
  </w:style>
  <w:style w:type="character" w:styleId="Nagwek9Znak" w:customStyle="1">
    <w:name w:val="Nagłówek 9 Znak"/>
    <w:basedOn w:val="DefaultParagraphFont"/>
    <w:link w:val="Nagwek9"/>
    <w:uiPriority w:val="9"/>
    <w:semiHidden/>
    <w:qFormat/>
    <w:rsid w:val="00a0041b"/>
    <w:rPr>
      <w:rFonts w:eastAsia="" w:cs="" w:cstheme="majorBidi" w:eastAsiaTheme="majorEastAsia"/>
      <w:color w:val="272727" w:themeColor="text1" w:themeTint="d8"/>
    </w:rPr>
  </w:style>
  <w:style w:type="character" w:styleId="TytuZnak" w:customStyle="1">
    <w:name w:val="Tytuł Znak"/>
    <w:basedOn w:val="DefaultParagraphFont"/>
    <w:link w:val="Tytu"/>
    <w:uiPriority w:val="10"/>
    <w:qFormat/>
    <w:rsid w:val="00a0041b"/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link w:val="Podtytu"/>
    <w:uiPriority w:val="11"/>
    <w:qFormat/>
    <w:rsid w:val="00a0041b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Cytat"/>
    <w:uiPriority w:val="29"/>
    <w:qFormat/>
    <w:rsid w:val="00a0041b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a0041b"/>
    <w:rPr>
      <w:i/>
      <w:iCs/>
      <w:color w:val="2F5496" w:themeColor="accent1" w:themeShade="bf"/>
    </w:rPr>
  </w:style>
  <w:style w:type="character" w:styleId="CytatintensywnyZnak" w:customStyle="1">
    <w:name w:val="Cytat intensywny Znak"/>
    <w:basedOn w:val="DefaultParagraphFont"/>
    <w:link w:val="Cytatintensywny"/>
    <w:uiPriority w:val="30"/>
    <w:qFormat/>
    <w:rsid w:val="00a0041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041b"/>
    <w:rPr>
      <w:b/>
      <w:bCs/>
      <w:smallCaps/>
      <w:color w:val="2F5496" w:themeColor="accent1" w:themeShade="bf"/>
      <w:spacing w:val="5"/>
    </w:rPr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Domylnaczcionkaakapitu">
    <w:name w:val="WW-Domyślna czcionka akapitu"/>
    <w:qFormat/>
    <w:rPr/>
  </w:style>
  <w:style w:type="character" w:styleId="Domylnaczcionkaakapitu">
    <w:name w:val="Domyślna czcionka akapitu"/>
    <w:qFormat/>
    <w:rPr/>
  </w:style>
  <w:style w:type="character" w:styleId="WW8Num3z1">
    <w:name w:val="WW8Num3z1"/>
    <w:qFormat/>
    <w:rPr>
      <w:rFonts w:ascii="Courier New" w:hAnsi="Courier New" w:eastAsia="Courier New"/>
    </w:rPr>
  </w:style>
  <w:style w:type="character" w:styleId="WW8Num3z0">
    <w:name w:val="WW8Num3z0"/>
    <w:qFormat/>
    <w:rPr>
      <w:rFonts w:ascii="Times New Roman" w:hAnsi="Times New Roman" w:eastAsia="Times New Roman"/>
    </w:rPr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AbsatzStandardschriftart">
    <w:name w:val="Absatz-Standardschriftart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next w:val="Normal"/>
    <w:link w:val="TytuZnak"/>
    <w:uiPriority w:val="10"/>
    <w:qFormat/>
    <w:rsid w:val="00a0041b"/>
    <w:pPr>
      <w:spacing w:lineRule="auto" w:line="240" w:before="0" w:after="80"/>
      <w:contextualSpacing/>
    </w:pPr>
    <w:rPr>
      <w:rFonts w:ascii="Calibri Light" w:hAnsi="Calibri Light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Podtytu">
    <w:name w:val="Subtitle"/>
    <w:basedOn w:val="Normal"/>
    <w:next w:val="Normal"/>
    <w:link w:val="PodtytuZnak"/>
    <w:uiPriority w:val="11"/>
    <w:qFormat/>
    <w:rsid w:val="00a0041b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CytatZnak"/>
    <w:uiPriority w:val="29"/>
    <w:qFormat/>
    <w:rsid w:val="00a0041b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041b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ytatintensywnyZnak"/>
    <w:uiPriority w:val="30"/>
    <w:qFormat/>
    <w:rsid w:val="00a0041b"/>
    <w:pPr>
      <w:pBdr>
        <w:top w:val="single" w:sz="4" w:space="10" w:color="2F5496"/>
        <w:bottom w:val="single" w:sz="4" w:space="10" w:color="2F5496"/>
      </w:pBdr>
      <w:spacing w:before="360" w:after="360"/>
      <w:ind w:left="864" w:right="864" w:hanging="0"/>
      <w:jc w:val="center"/>
    </w:pPr>
    <w:rPr>
      <w:i/>
      <w:iCs/>
      <w:color w:val="2F5496" w:themeColor="accent1" w:themeShade="bf"/>
    </w:rPr>
  </w:style>
  <w:style w:type="paragraph" w:styleId="Sygnatura">
    <w:name w:val="Sygnatura"/>
    <w:basedOn w:val="Normal"/>
    <w:qFormat/>
    <w:pPr>
      <w:spacing w:before="120" w:after="120"/>
    </w:pPr>
    <w:rPr>
      <w:rFonts w:eastAsia="Mangal"/>
      <w:i/>
      <w:iCs/>
      <w:lang w:eastAsia="ar-SA"/>
    </w:rPr>
  </w:style>
  <w:style w:type="paragraph" w:styleId="Zawartotabeli">
    <w:name w:val="Zawartość tabeli"/>
    <w:basedOn w:val="Normal"/>
    <w:qFormat/>
    <w:pPr>
      <w:widowControl w:val="false"/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Application>LibreOffice/7.0.1.2$Windows_X86_64 LibreOffice_project/7cbcfc562f6eb6708b5ff7d7397325de9e764452</Application>
  <Pages>1</Pages>
  <Words>155</Words>
  <Characters>951</Characters>
  <CharactersWithSpaces>1996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 Mosir</dc:creator>
  <dc:description/>
  <dc:language>pl-PL</dc:language>
  <cp:lastModifiedBy/>
  <cp:lastPrinted>2026-03-23T09:04:05Z</cp:lastPrinted>
  <dcterms:modified xsi:type="dcterms:W3CDTF">2026-03-23T09:08:01Z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